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百度文库简介及使用方法</w:t>
      </w: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百度文库简介</w:t>
      </w:r>
    </w:p>
    <w:p>
      <w:pPr>
        <w:jc w:val="center"/>
        <w:rPr>
          <w:b/>
          <w:sz w:val="28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 w:cs="微软雅黑"/>
          <w:sz w:val="24"/>
        </w:rPr>
        <w:t xml:space="preserve">     </w:t>
      </w:r>
      <w:r>
        <w:rPr>
          <w:rFonts w:hint="eastAsia" w:ascii="微软雅黑" w:hAnsi="微软雅黑" w:eastAsia="微软雅黑"/>
          <w:sz w:val="24"/>
          <w:szCs w:val="28"/>
        </w:rPr>
        <w:t>百度文库是全球最大的中文文档分享平台，已收录有效专业文档6</w:t>
      </w:r>
      <w:r>
        <w:rPr>
          <w:rFonts w:ascii="微软雅黑" w:hAnsi="微软雅黑" w:eastAsia="微软雅黑"/>
          <w:sz w:val="24"/>
          <w:szCs w:val="28"/>
        </w:rPr>
        <w:t>亿份。文档涉及教育、专业资料、实用文档、资格考试等领域；覆盖31个主流行业，共235个细分资料库，以及15个具有文库特色的在线专题库。</w:t>
      </w: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t>资源由5000家专业机构与30万专业人士提供，在资源的生产上奠定了资源的权威性及广度。</w:t>
      </w: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数据显示，百度文库每日吸引</w:t>
      </w:r>
      <w:r>
        <w:rPr>
          <w:rFonts w:ascii="微软雅黑" w:hAnsi="微软雅黑" w:eastAsia="微软雅黑"/>
          <w:sz w:val="24"/>
          <w:szCs w:val="28"/>
        </w:rPr>
        <w:t>5000万的精准用户进行学习，已是国内最大的互联网在线学习平台。</w:t>
      </w:r>
      <w:r>
        <w:rPr>
          <w:rFonts w:hint="eastAsia" w:ascii="微软雅黑" w:hAnsi="微软雅黑" w:eastAsia="微软雅黑"/>
          <w:sz w:val="24"/>
          <w:szCs w:val="28"/>
        </w:rPr>
        <w:t>主要使用人群是</w:t>
      </w:r>
      <w:r>
        <w:rPr>
          <w:rFonts w:ascii="微软雅黑" w:hAnsi="微软雅黑" w:eastAsia="微软雅黑"/>
          <w:sz w:val="24"/>
          <w:szCs w:val="28"/>
        </w:rPr>
        <w:t>18-39岁</w:t>
      </w:r>
      <w:r>
        <w:rPr>
          <w:rFonts w:hint="eastAsia" w:ascii="微软雅黑" w:hAnsi="微软雅黑" w:eastAsia="微软雅黑"/>
          <w:sz w:val="24"/>
          <w:szCs w:val="28"/>
        </w:rPr>
        <w:t>，其中教师、学生、研究员等教育行业人群占比</w:t>
      </w:r>
      <w:r>
        <w:rPr>
          <w:rFonts w:ascii="微软雅黑" w:hAnsi="微软雅黑" w:eastAsia="微软雅黑"/>
          <w:sz w:val="24"/>
          <w:szCs w:val="28"/>
        </w:rPr>
        <w:t>50%以上，是高校师生</w:t>
      </w:r>
      <w:r>
        <w:rPr>
          <w:rFonts w:hint="eastAsia" w:ascii="微软雅黑" w:hAnsi="微软雅黑" w:eastAsia="微软雅黑"/>
          <w:sz w:val="24"/>
          <w:szCs w:val="28"/>
        </w:rPr>
        <w:t>查找资料的重要</w:t>
      </w:r>
      <w:r>
        <w:rPr>
          <w:rFonts w:ascii="微软雅黑" w:hAnsi="微软雅黑" w:eastAsia="微软雅黑"/>
          <w:sz w:val="24"/>
          <w:szCs w:val="28"/>
        </w:rPr>
        <w:t>渠道</w:t>
      </w:r>
      <w:r>
        <w:rPr>
          <w:rFonts w:hint="eastAsia" w:ascii="微软雅黑" w:hAnsi="微软雅黑" w:eastAsia="微软雅黑"/>
          <w:sz w:val="24"/>
          <w:szCs w:val="28"/>
        </w:rPr>
        <w:t>，提高学习效果和教学工作的质量</w:t>
      </w:r>
      <w:r>
        <w:rPr>
          <w:rFonts w:ascii="微软雅黑" w:hAnsi="微软雅黑" w:eastAsia="微软雅黑"/>
          <w:sz w:val="24"/>
          <w:szCs w:val="28"/>
        </w:rPr>
        <w:t>。</w:t>
      </w: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pStyle w:val="9"/>
        <w:ind w:left="360" w:firstLine="0" w:firstLineChars="0"/>
        <w:jc w:val="center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邀请码绑定说明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1.浏览器输入eduai.baidu.com，</w:t>
      </w:r>
      <w:r>
        <w:rPr>
          <w:rFonts w:hint="eastAsia"/>
          <w:sz w:val="24"/>
          <w:szCs w:val="24"/>
          <w:lang w:eastAsia="zh-CN"/>
        </w:rPr>
        <w:t>或者搜索百度文库高教版，</w:t>
      </w:r>
      <w:r>
        <w:rPr>
          <w:rFonts w:hint="eastAsia"/>
          <w:sz w:val="24"/>
          <w:szCs w:val="24"/>
        </w:rPr>
        <w:t>进入百度教育云平台，点击登录按钮，即可进入登录页面</w:t>
      </w:r>
    </w:p>
    <w:p>
      <w:pPr>
        <w:pStyle w:val="9"/>
        <w:ind w:left="0" w:leftChars="0" w:firstLine="0" w:firstLineChars="0"/>
        <w:rPr>
          <w:rFonts w:hint="eastAsia"/>
          <w:sz w:val="32"/>
        </w:rPr>
      </w:pPr>
      <w:r>
        <w:rPr>
          <w:sz w:val="32"/>
        </w:rPr>
        <w:drawing>
          <wp:inline distT="0" distB="0" distL="0" distR="0">
            <wp:extent cx="4581525" cy="1895475"/>
            <wp:effectExtent l="0" t="0" r="9525" b="9525"/>
            <wp:docPr id="1" name="图片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23" cy="18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32"/>
        </w:rPr>
        <w:t>2.</w:t>
      </w:r>
      <w:r>
        <w:rPr>
          <w:rFonts w:hint="eastAsia"/>
          <w:sz w:val="24"/>
          <w:szCs w:val="24"/>
        </w:rPr>
        <w:t xml:space="preserve"> 在弹出登陆框内输入百度账号</w:t>
      </w:r>
      <w:r>
        <w:rPr>
          <w:rFonts w:hint="eastAsia"/>
          <w:sz w:val="24"/>
          <w:szCs w:val="24"/>
          <w:lang w:eastAsia="zh-CN"/>
        </w:rPr>
        <w:t>或者用手机百度扫码登录</w:t>
      </w:r>
      <w:r>
        <w:rPr>
          <w:rFonts w:hint="eastAsia"/>
          <w:sz w:val="24"/>
          <w:szCs w:val="24"/>
        </w:rPr>
        <w:t>（没有百度账号的读者请自行注册百度账号）。</w:t>
      </w:r>
    </w:p>
    <w:p>
      <w:pPr>
        <w:rPr>
          <w:rFonts w:hint="eastAsia"/>
          <w:sz w:val="32"/>
        </w:rPr>
      </w:pPr>
      <w:r>
        <w:rPr>
          <w:sz w:val="32"/>
        </w:rPr>
        <w:drawing>
          <wp:inline distT="0" distB="0" distL="0" distR="0">
            <wp:extent cx="4547235" cy="2152650"/>
            <wp:effectExtent l="0" t="0" r="571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988" cy="21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2"/>
        </w:rPr>
      </w:pPr>
      <w:r>
        <w:rPr>
          <w:rFonts w:hint="eastAsia"/>
          <w:sz w:val="32"/>
        </w:rPr>
        <w:t>登录成功</w:t>
      </w:r>
      <w:r>
        <w:rPr>
          <w:rFonts w:hint="eastAsia"/>
          <w:sz w:val="32"/>
          <w:lang w:eastAsia="zh-CN"/>
        </w:rPr>
        <w:t>后右上角会显示河北水利电力学院，即可实现免费下载。</w:t>
      </w:r>
    </w:p>
    <w:p>
      <w:pPr>
        <w:numPr>
          <w:numId w:val="0"/>
        </w:numPr>
        <w:rPr>
          <w:rFonts w:hint="eastAsia"/>
          <w:sz w:val="32"/>
        </w:rPr>
      </w:pPr>
      <w:r>
        <w:drawing>
          <wp:inline distT="0" distB="0" distL="114300" distR="114300">
            <wp:extent cx="5273675" cy="1346835"/>
            <wp:effectExtent l="0" t="0" r="317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</w:rPr>
      </w:pPr>
    </w:p>
    <w:p>
      <w:pPr>
        <w:rPr>
          <w:rFonts w:hint="eastAsia"/>
          <w:sz w:val="32"/>
        </w:rPr>
      </w:pPr>
    </w:p>
    <w:p>
      <w:pPr>
        <w:rPr>
          <w:rFonts w:hint="eastAsia"/>
          <w:sz w:val="32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32"/>
        </w:rPr>
        <w:t>4.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32"/>
          <w:szCs w:val="32"/>
          <w:lang w:eastAsia="zh-CN"/>
        </w:rPr>
        <w:t>点击右上角机构绑定</w:t>
      </w:r>
      <w:r>
        <w:rPr>
          <w:rFonts w:hint="eastAsia"/>
          <w:sz w:val="32"/>
          <w:szCs w:val="32"/>
        </w:rPr>
        <w:t>，输入学校邀请码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rPr>
          <w:rFonts w:hint="eastAsia" w:eastAsiaTheme="minorEastAsia"/>
          <w:sz w:val="32"/>
          <w:lang w:eastAsia="zh-CN"/>
        </w:rPr>
      </w:pPr>
      <w:r>
        <w:rPr>
          <w:rFonts w:hint="eastAsia" w:eastAsiaTheme="minorEastAsia"/>
          <w:sz w:val="32"/>
          <w:lang w:eastAsia="zh-CN"/>
        </w:rPr>
        <w:drawing>
          <wp:inline distT="0" distB="0" distL="114300" distR="114300">
            <wp:extent cx="5271770" cy="2430780"/>
            <wp:effectExtent l="0" t="0" r="5080" b="7620"/>
            <wp:docPr id="10" name="图片 10" descr="QQ图片2021091410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10914105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5.输入邀请码后实现账号绑定，在校外地址可实现免费下载。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114300" distR="114300">
            <wp:extent cx="5273675" cy="940435"/>
            <wp:effectExtent l="0" t="0" r="317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ind w:firstLine="484" w:firstLineChars="202"/>
        <w:rPr>
          <w:rFonts w:ascii="微软雅黑" w:hAnsi="微软雅黑" w:eastAsia="微软雅黑"/>
          <w:sz w:val="24"/>
          <w:szCs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rFonts w:hint="eastAsia"/>
          <w:b/>
          <w:sz w:val="28"/>
        </w:rPr>
      </w:pPr>
    </w:p>
    <w:p>
      <w:pPr>
        <w:jc w:val="center"/>
        <w:rPr>
          <w:b/>
          <w:sz w:val="28"/>
        </w:rPr>
      </w:pPr>
      <w:bookmarkStart w:id="0" w:name="_GoBack"/>
      <w:bookmarkEnd w:id="0"/>
      <w:r>
        <w:rPr>
          <w:rFonts w:hint="eastAsia"/>
          <w:b/>
          <w:sz w:val="28"/>
        </w:rPr>
        <w:t>百度文库高校版使用方法</w:t>
      </w:r>
    </w:p>
    <w:p>
      <w:pPr>
        <w:ind w:firstLine="568" w:firstLineChars="202"/>
        <w:rPr>
          <w:b/>
          <w:sz w:val="28"/>
        </w:rPr>
      </w:pPr>
    </w:p>
    <w:p>
      <w:pPr>
        <w:jc w:val="center"/>
        <w:rPr>
          <w:b/>
          <w:sz w:val="32"/>
        </w:rPr>
      </w:pP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在校内打开“百度文库高校版”主页</w:t>
      </w:r>
      <w:r>
        <w:fldChar w:fldCharType="begin"/>
      </w:r>
      <w:r>
        <w:instrText xml:space="preserve"> HYPERLINK "https://eduai.baidu.com/" </w:instrText>
      </w:r>
      <w:r>
        <w:fldChar w:fldCharType="separate"/>
      </w:r>
      <w:r>
        <w:rPr>
          <w:rStyle w:val="8"/>
        </w:rPr>
        <w:t>https://</w:t>
      </w:r>
      <w:r>
        <w:rPr>
          <w:rStyle w:val="8"/>
          <w:rFonts w:hint="eastAsia"/>
        </w:rPr>
        <w:t>eduai</w:t>
      </w:r>
      <w:r>
        <w:rPr>
          <w:rStyle w:val="8"/>
        </w:rPr>
        <w:t>.baidu.com/</w:t>
      </w:r>
      <w:r>
        <w:rPr>
          <w:rStyle w:val="8"/>
        </w:rPr>
        <w:fldChar w:fldCharType="end"/>
      </w:r>
      <w:r>
        <w:rPr>
          <w:rFonts w:hint="eastAsia"/>
        </w:rPr>
        <w:t>，无需登录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5274310" cy="284924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在搜索框中搜索想要查找的资料，点击“搜索”</w:t>
      </w:r>
    </w:p>
    <w:p>
      <w:r>
        <w:drawing>
          <wp:inline distT="0" distB="0" distL="0" distR="0">
            <wp:extent cx="5274310" cy="284924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选择需要下载的资料，点击进去进行预览。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5274310" cy="2849245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确定是自己想要的资料后，点右上角或页尾的“立即下载”----“免费下载”----选择文件保存路径---点击“下载”后完成下载，然后去到对应的文件夹找到自己下载的文件，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5274310" cy="2849245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5274310" cy="28492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8492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4924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C8078E"/>
    <w:multiLevelType w:val="singleLevel"/>
    <w:tmpl w:val="A8C8078E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53245272"/>
    <w:multiLevelType w:val="multilevel"/>
    <w:tmpl w:val="5324527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031F"/>
    <w:rsid w:val="0003031F"/>
    <w:rsid w:val="00051636"/>
    <w:rsid w:val="00055774"/>
    <w:rsid w:val="00083B4B"/>
    <w:rsid w:val="001A10E2"/>
    <w:rsid w:val="0031434A"/>
    <w:rsid w:val="0032751B"/>
    <w:rsid w:val="005371C4"/>
    <w:rsid w:val="00622956"/>
    <w:rsid w:val="006B5DEF"/>
    <w:rsid w:val="00707580"/>
    <w:rsid w:val="0075129C"/>
    <w:rsid w:val="007E0CB7"/>
    <w:rsid w:val="00890168"/>
    <w:rsid w:val="009370D5"/>
    <w:rsid w:val="00991060"/>
    <w:rsid w:val="00B96F7A"/>
    <w:rsid w:val="00C55059"/>
    <w:rsid w:val="00C6215E"/>
    <w:rsid w:val="00CC6F00"/>
    <w:rsid w:val="00D22FB1"/>
    <w:rsid w:val="00D37A56"/>
    <w:rsid w:val="00D7525C"/>
    <w:rsid w:val="00DB5385"/>
    <w:rsid w:val="00E073E3"/>
    <w:rsid w:val="00E14126"/>
    <w:rsid w:val="00F40F30"/>
    <w:rsid w:val="00F67D8B"/>
    <w:rsid w:val="00FC2BA8"/>
    <w:rsid w:val="00FE37E3"/>
    <w:rsid w:val="00FE7233"/>
    <w:rsid w:val="7CA0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标题 Char"/>
    <w:basedOn w:val="7"/>
    <w:link w:val="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108</Words>
  <Characters>621</Characters>
  <Lines>5</Lines>
  <Paragraphs>1</Paragraphs>
  <TotalTime>4</TotalTime>
  <ScaleCrop>false</ScaleCrop>
  <LinksUpToDate>false</LinksUpToDate>
  <CharactersWithSpaces>728</CharactersWithSpaces>
  <Application>WPS Office_11.1.0.10502_F1E327BC-269C-435d-A152-05C5408002CA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2020-01-07T12:56:00Z</dcterms:created>
  <dc:creator>User</dc:creator>
  <cp:lastModifiedBy>Administrator</cp:lastModifiedBy>
  <dcterms:modified xsi:type="dcterms:W3CDTF">2021-09-14T02:53:35Z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3473025BFD024A2B9AAFADB58AF210AE</vt:lpwstr>
  </property>
</Properties>
</file>